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3667" w14:textId="12C43B1F" w:rsidR="00E5606D" w:rsidRPr="00DC3FF6" w:rsidRDefault="00574BEE" w:rsidP="007472E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Interpellation</w:t>
      </w:r>
    </w:p>
    <w:p w14:paraId="1A1BC013" w14:textId="63279D15" w:rsidR="00574BEE" w:rsidRPr="00574BEE" w:rsidRDefault="00B02F7B" w:rsidP="00574B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Piscine</w:t>
      </w:r>
      <w:r w:rsidR="008D6292">
        <w:rPr>
          <w:b/>
          <w:sz w:val="32"/>
          <w:szCs w:val="32"/>
        </w:rPr>
        <w:t xml:space="preserve">-patinoire : CHF </w:t>
      </w:r>
      <w:r>
        <w:rPr>
          <w:b/>
          <w:sz w:val="32"/>
          <w:szCs w:val="32"/>
        </w:rPr>
        <w:t>83</w:t>
      </w:r>
      <w:r w:rsidR="008D6292">
        <w:rPr>
          <w:b/>
          <w:sz w:val="32"/>
          <w:szCs w:val="32"/>
        </w:rPr>
        <w:t>.- / habitant</w:t>
      </w:r>
      <w:r>
        <w:rPr>
          <w:b/>
          <w:sz w:val="32"/>
          <w:szCs w:val="32"/>
        </w:rPr>
        <w:t xml:space="preserve"> au lieu des CHF 56</w:t>
      </w:r>
      <w:r w:rsidR="00EE465E">
        <w:rPr>
          <w:b/>
          <w:sz w:val="32"/>
          <w:szCs w:val="32"/>
        </w:rPr>
        <w:t>.- / hab.</w:t>
      </w:r>
      <w:r>
        <w:rPr>
          <w:b/>
          <w:sz w:val="32"/>
          <w:szCs w:val="32"/>
        </w:rPr>
        <w:t xml:space="preserve"> </w:t>
      </w:r>
      <w:r w:rsidR="003E1C0C">
        <w:rPr>
          <w:b/>
          <w:sz w:val="32"/>
          <w:szCs w:val="32"/>
        </w:rPr>
        <w:t>voté par notre</w:t>
      </w:r>
      <w:r>
        <w:rPr>
          <w:b/>
          <w:sz w:val="32"/>
          <w:szCs w:val="32"/>
        </w:rPr>
        <w:t xml:space="preserve"> Conseil communal</w:t>
      </w:r>
      <w:r w:rsidR="008D6292">
        <w:rPr>
          <w:b/>
          <w:sz w:val="32"/>
          <w:szCs w:val="32"/>
        </w:rPr>
        <w:t>. Quelle</w:t>
      </w:r>
      <w:r>
        <w:rPr>
          <w:b/>
          <w:sz w:val="32"/>
          <w:szCs w:val="32"/>
        </w:rPr>
        <w:t>(s)</w:t>
      </w:r>
      <w:r w:rsidR="008D6292">
        <w:rPr>
          <w:b/>
          <w:sz w:val="32"/>
          <w:szCs w:val="32"/>
        </w:rPr>
        <w:t xml:space="preserve"> mesure</w:t>
      </w:r>
      <w:r>
        <w:rPr>
          <w:b/>
          <w:sz w:val="32"/>
          <w:szCs w:val="32"/>
        </w:rPr>
        <w:t>(</w:t>
      </w:r>
      <w:r w:rsidR="008D6292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)</w:t>
      </w:r>
      <w:r w:rsidR="008D6292">
        <w:rPr>
          <w:b/>
          <w:sz w:val="32"/>
          <w:szCs w:val="32"/>
        </w:rPr>
        <w:t xml:space="preserve"> prises </w:t>
      </w:r>
      <w:r>
        <w:rPr>
          <w:b/>
          <w:sz w:val="32"/>
          <w:szCs w:val="32"/>
        </w:rPr>
        <w:t>à l’égard d’</w:t>
      </w:r>
      <w:proofErr w:type="spellStart"/>
      <w:r>
        <w:rPr>
          <w:b/>
          <w:sz w:val="32"/>
          <w:szCs w:val="32"/>
        </w:rPr>
        <w:t>Arsco</w:t>
      </w:r>
      <w:proofErr w:type="spellEnd"/>
      <w:r>
        <w:rPr>
          <w:b/>
          <w:sz w:val="32"/>
          <w:szCs w:val="32"/>
        </w:rPr>
        <w:t xml:space="preserve"> SA </w:t>
      </w:r>
      <w:r w:rsidR="008D6292">
        <w:rPr>
          <w:b/>
          <w:sz w:val="32"/>
          <w:szCs w:val="32"/>
        </w:rPr>
        <w:t>par la Municipalité</w:t>
      </w:r>
      <w:r w:rsidR="00574BEE" w:rsidRPr="00574BEE">
        <w:rPr>
          <w:b/>
          <w:sz w:val="32"/>
          <w:szCs w:val="32"/>
        </w:rPr>
        <w:t> ?</w:t>
      </w:r>
    </w:p>
    <w:p w14:paraId="36C128F4" w14:textId="77777777" w:rsidR="00574BEE" w:rsidRDefault="00574BEE" w:rsidP="00574BEE">
      <w:pPr>
        <w:jc w:val="center"/>
        <w:rPr>
          <w:b/>
          <w:sz w:val="36"/>
          <w:szCs w:val="36"/>
        </w:rPr>
      </w:pPr>
    </w:p>
    <w:p w14:paraId="0FDD6385" w14:textId="5A43CD1E" w:rsidR="007472E5" w:rsidRPr="00096785" w:rsidRDefault="007472E5" w:rsidP="00DC3FF6">
      <w:pPr>
        <w:ind w:left="5664" w:firstLine="708"/>
        <w:rPr>
          <w:sz w:val="24"/>
          <w:szCs w:val="24"/>
        </w:rPr>
      </w:pPr>
      <w:r w:rsidRPr="00096785">
        <w:rPr>
          <w:sz w:val="24"/>
          <w:szCs w:val="24"/>
        </w:rPr>
        <w:t xml:space="preserve">Coppet, le </w:t>
      </w:r>
      <w:r w:rsidR="003D35F9">
        <w:rPr>
          <w:sz w:val="24"/>
          <w:szCs w:val="24"/>
        </w:rPr>
        <w:t>23 juin</w:t>
      </w:r>
      <w:r w:rsidRPr="00096785">
        <w:rPr>
          <w:sz w:val="24"/>
          <w:szCs w:val="24"/>
        </w:rPr>
        <w:t xml:space="preserve"> 202</w:t>
      </w:r>
      <w:r w:rsidR="00574BEE">
        <w:rPr>
          <w:sz w:val="24"/>
          <w:szCs w:val="24"/>
        </w:rPr>
        <w:t>5</w:t>
      </w:r>
    </w:p>
    <w:p w14:paraId="7C7782AF" w14:textId="77777777" w:rsidR="007472E5" w:rsidRPr="00096785" w:rsidRDefault="007472E5" w:rsidP="0047301C">
      <w:pPr>
        <w:rPr>
          <w:b/>
          <w:sz w:val="24"/>
          <w:szCs w:val="24"/>
        </w:rPr>
      </w:pPr>
    </w:p>
    <w:p w14:paraId="4A33155A" w14:textId="0590967E" w:rsidR="002F3AA6" w:rsidRPr="00096785" w:rsidRDefault="00574BEE">
      <w:pPr>
        <w:rPr>
          <w:sz w:val="24"/>
          <w:szCs w:val="24"/>
        </w:rPr>
      </w:pPr>
      <w:r>
        <w:rPr>
          <w:sz w:val="24"/>
          <w:szCs w:val="24"/>
        </w:rPr>
        <w:t>Monsieur le Président</w:t>
      </w:r>
      <w:r w:rsidR="002F3AA6" w:rsidRPr="00096785">
        <w:rPr>
          <w:sz w:val="24"/>
          <w:szCs w:val="24"/>
        </w:rPr>
        <w:t>,</w:t>
      </w:r>
    </w:p>
    <w:p w14:paraId="76A8A33D" w14:textId="0FF0BE02" w:rsidR="005E280A" w:rsidRDefault="002F3AA6">
      <w:pPr>
        <w:rPr>
          <w:sz w:val="24"/>
          <w:szCs w:val="24"/>
        </w:rPr>
      </w:pPr>
      <w:r w:rsidRPr="00096785">
        <w:rPr>
          <w:sz w:val="24"/>
          <w:szCs w:val="24"/>
        </w:rPr>
        <w:t>Mesdames, Messieurs les conseillers</w:t>
      </w:r>
      <w:r w:rsidR="00DC3FF6" w:rsidRPr="00096785">
        <w:rPr>
          <w:sz w:val="24"/>
          <w:szCs w:val="24"/>
        </w:rPr>
        <w:t xml:space="preserve"> </w:t>
      </w:r>
      <w:r w:rsidR="00574BEE">
        <w:rPr>
          <w:sz w:val="24"/>
          <w:szCs w:val="24"/>
        </w:rPr>
        <w:t>communaux</w:t>
      </w:r>
      <w:r w:rsidRPr="00096785">
        <w:rPr>
          <w:sz w:val="24"/>
          <w:szCs w:val="24"/>
        </w:rPr>
        <w:t>,</w:t>
      </w:r>
    </w:p>
    <w:p w14:paraId="07DC4E77" w14:textId="193BA3B9" w:rsidR="00574BEE" w:rsidRDefault="00574BEE">
      <w:pPr>
        <w:rPr>
          <w:sz w:val="24"/>
          <w:szCs w:val="24"/>
        </w:rPr>
      </w:pPr>
      <w:r>
        <w:rPr>
          <w:sz w:val="24"/>
          <w:szCs w:val="24"/>
        </w:rPr>
        <w:t>Par la voie de l’interpellation, tout conseiller peut demander à la Municipalité une explication sur un fait qui est développé lors de la prochaine séance</w:t>
      </w:r>
      <w:r w:rsidR="00D626F0">
        <w:rPr>
          <w:sz w:val="24"/>
          <w:szCs w:val="24"/>
        </w:rPr>
        <w:t xml:space="preserve"> de conseil communal</w:t>
      </w:r>
      <w:r>
        <w:rPr>
          <w:sz w:val="24"/>
          <w:szCs w:val="24"/>
        </w:rPr>
        <w:t xml:space="preserve">. </w:t>
      </w:r>
    </w:p>
    <w:p w14:paraId="01ADEF8A" w14:textId="2A995CD8" w:rsidR="00574BEE" w:rsidRDefault="00574BEE">
      <w:pPr>
        <w:rPr>
          <w:sz w:val="24"/>
          <w:szCs w:val="24"/>
        </w:rPr>
      </w:pPr>
      <w:r>
        <w:rPr>
          <w:sz w:val="24"/>
          <w:szCs w:val="24"/>
        </w:rPr>
        <w:t xml:space="preserve">Considérant ce qui suit : </w:t>
      </w:r>
    </w:p>
    <w:p w14:paraId="2FCE4112" w14:textId="762C482C" w:rsidR="00574BEE" w:rsidRPr="00574BEE" w:rsidRDefault="00574BEE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</w:t>
      </w:r>
      <w:r w:rsidR="00B02F7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prix de la piscine-patinoire </w:t>
      </w:r>
      <w:r w:rsidR="008305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doit</w:t>
      </w:r>
      <w:r w:rsidR="00B02F7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 monter au maximum à CHF 56.- / habitant </w:t>
      </w:r>
      <w:r w:rsidR="003D35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selon le préavis</w:t>
      </w:r>
      <w:r w:rsidR="008305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04/2013-2014</w:t>
      </w:r>
      <w:r w:rsidR="003D35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que le Conseil communal a voté en octobre </w:t>
      </w:r>
      <w:r w:rsidR="008305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2013.</w:t>
      </w:r>
    </w:p>
    <w:p w14:paraId="16A31048" w14:textId="134E048F" w:rsidR="00574BEE" w:rsidRPr="00830566" w:rsidRDefault="00830566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Lors du</w:t>
      </w:r>
      <w:r w:rsidR="003D35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</w:t>
      </w:r>
      <w:r w:rsidR="003D35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onseil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communal </w:t>
      </w:r>
      <w:r w:rsidR="003D35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extraordinaire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du 28 février 2022, Mme Emery, Présidente du COPIL d’ARSCO, nous a assuré que ce montant-là serait tenu.</w:t>
      </w:r>
    </w:p>
    <w:p w14:paraId="4641F563" w14:textId="25702B5D" w:rsidR="00830566" w:rsidRPr="00E55154" w:rsidRDefault="00830566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Lors du Conseil communal extraordinaire du 28 février 2022, M. Meyer, membre du COPIL d’ARSCO, est allé encore plus loin en affirmant que « la charge par habitant sera inférieure à CHF 56.00 »</w:t>
      </w:r>
      <w:r w:rsidR="00E5515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(page 30, procès-verbal de la séance extraordinaire du 28 février 2022)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31F7B3D0" w14:textId="6A57D214" w:rsidR="00E55154" w:rsidRPr="00E55154" w:rsidRDefault="00E55154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Lors du Conseil communal du </w:t>
      </w:r>
      <w:r w:rsidR="005D01B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26 août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2024, M. Meyer nous confirme que « l’objectif du montant à charge des communes reste de CHF 56.00 par habitant ». Il indique en parallèle que « 73% des travaux sont adjugés » (page 134, procès-verbal de la séance du 26 août 2024). </w:t>
      </w:r>
    </w:p>
    <w:p w14:paraId="2E3A7EEF" w14:textId="73C0BAE6" w:rsidR="00E55154" w:rsidRPr="00E55154" w:rsidRDefault="00E55154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Lors de la visite de la Piscine-patinoire organisée pour les conseillers communaux le 3 mai 2025, le COPIL indique ne pas savoir si et dans quelle mesure ce coût par habitant sera supérieur à CHF 56.- / habitant.</w:t>
      </w:r>
    </w:p>
    <w:p w14:paraId="38B22EC4" w14:textId="475AC4F6" w:rsidR="00574BEE" w:rsidRPr="00E55154" w:rsidRDefault="00E55154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Dans l’article de La Côte du 19 juin 2025 intitulé « Terre-Sainte</w:t>
      </w:r>
      <w:r w:rsidR="00EE465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: l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 piscine-patinoire coûtera plus cher que prévu », nous apprenons que l’augmentation sera stratosphérique : CHF 83.- / habitant. </w:t>
      </w:r>
    </w:p>
    <w:p w14:paraId="6240D587" w14:textId="0A9D4471" w:rsidR="00E55154" w:rsidRPr="00E55154" w:rsidRDefault="00E55154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Il s’agit d’une augmentation de </w:t>
      </w:r>
      <w:r w:rsidR="00BD023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près de 50% du coût de la piscine-patinoire</w:t>
      </w:r>
      <w:r w:rsidR="001863D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dont la charge</w:t>
      </w:r>
      <w:r w:rsidR="00BD023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sera </w:t>
      </w:r>
      <w:r w:rsidR="001863D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facturée</w:t>
      </w:r>
      <w:r w:rsidR="00BD023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1863D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aux</w:t>
      </w:r>
      <w:r w:rsidR="00BD023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communes.</w:t>
      </w:r>
    </w:p>
    <w:p w14:paraId="61B68C6E" w14:textId="6A76A3D2" w:rsidR="00574BEE" w:rsidRDefault="00574BEE" w:rsidP="00574BEE">
      <w:pPr>
        <w:rPr>
          <w:sz w:val="24"/>
          <w:szCs w:val="24"/>
        </w:rPr>
      </w:pPr>
      <w:r>
        <w:rPr>
          <w:sz w:val="24"/>
          <w:szCs w:val="24"/>
        </w:rPr>
        <w:t>Nous demandons à la Municipalité de répondre lors de la prochaine séance aux questions suivantes :</w:t>
      </w:r>
    </w:p>
    <w:p w14:paraId="57D48D2D" w14:textId="7C8C00AD" w:rsidR="00BD023A" w:rsidRDefault="00BD023A" w:rsidP="00BD023A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Quelles seront l’ensemble des mesures qui vont être prises par </w:t>
      </w:r>
      <w:r w:rsidR="001863DB">
        <w:rPr>
          <w:sz w:val="24"/>
          <w:szCs w:val="24"/>
        </w:rPr>
        <w:t xml:space="preserve">la Municipalité (représentant </w:t>
      </w:r>
      <w:r>
        <w:rPr>
          <w:sz w:val="24"/>
          <w:szCs w:val="24"/>
        </w:rPr>
        <w:t>l’actionnaire) auprès d’ARSCO SA</w:t>
      </w:r>
      <w:r w:rsidR="00574BEE">
        <w:rPr>
          <w:sz w:val="24"/>
          <w:szCs w:val="24"/>
        </w:rPr>
        <w:t> </w:t>
      </w:r>
      <w:r>
        <w:rPr>
          <w:sz w:val="24"/>
          <w:szCs w:val="24"/>
        </w:rPr>
        <w:t>relativement à cette explosion du coût de la piscine-patinoire</w:t>
      </w:r>
      <w:r w:rsidR="001863DB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</w:p>
    <w:p w14:paraId="219C898F" w14:textId="6E21F9DF" w:rsidR="00EE465E" w:rsidRPr="00BD023A" w:rsidRDefault="00EE465E" w:rsidP="00BD023A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Quels changements de gouvernance doivent être mise en place selon l’actionnaire pour éviter de tels drames à l’avenir ?</w:t>
      </w:r>
    </w:p>
    <w:p w14:paraId="361CE00F" w14:textId="77777777" w:rsidR="00317E4C" w:rsidRPr="00317E4C" w:rsidRDefault="00317E4C" w:rsidP="00317E4C">
      <w:pPr>
        <w:rPr>
          <w:sz w:val="24"/>
          <w:szCs w:val="24"/>
        </w:rPr>
      </w:pPr>
    </w:p>
    <w:p w14:paraId="674DF3B0" w14:textId="5CF1C8C1" w:rsidR="00A70033" w:rsidRPr="00096785" w:rsidRDefault="00165C39" w:rsidP="00DC3F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606D" w:rsidRPr="00096785">
        <w:rPr>
          <w:sz w:val="24"/>
          <w:szCs w:val="24"/>
        </w:rPr>
        <w:tab/>
      </w:r>
      <w:r w:rsidR="00574BEE">
        <w:rPr>
          <w:sz w:val="24"/>
          <w:szCs w:val="24"/>
        </w:rPr>
        <w:t>Vincent Moret</w:t>
      </w:r>
      <w:r w:rsidR="00E40022" w:rsidRPr="00096785">
        <w:rPr>
          <w:sz w:val="24"/>
          <w:szCs w:val="24"/>
        </w:rPr>
        <w:tab/>
      </w:r>
      <w:r w:rsidR="00F76F75" w:rsidRPr="00096785">
        <w:rPr>
          <w:sz w:val="24"/>
          <w:szCs w:val="24"/>
        </w:rPr>
        <w:tab/>
      </w:r>
      <w:r w:rsidR="00F76F75" w:rsidRPr="00096785">
        <w:rPr>
          <w:sz w:val="24"/>
          <w:szCs w:val="24"/>
        </w:rPr>
        <w:tab/>
      </w:r>
      <w:r w:rsidR="00F76F75" w:rsidRPr="00096785">
        <w:rPr>
          <w:sz w:val="24"/>
          <w:szCs w:val="24"/>
        </w:rPr>
        <w:tab/>
      </w:r>
    </w:p>
    <w:sectPr w:rsidR="00A70033" w:rsidRPr="00096785" w:rsidSect="00A70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49246" w14:textId="77777777" w:rsidR="00390EAD" w:rsidRDefault="00390EAD" w:rsidP="00CD5F7C">
      <w:pPr>
        <w:spacing w:after="0" w:line="240" w:lineRule="auto"/>
      </w:pPr>
      <w:r>
        <w:separator/>
      </w:r>
    </w:p>
  </w:endnote>
  <w:endnote w:type="continuationSeparator" w:id="0">
    <w:p w14:paraId="20D1BFCF" w14:textId="77777777" w:rsidR="00390EAD" w:rsidRDefault="00390EAD" w:rsidP="00C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1BC46" w14:textId="77777777" w:rsidR="00390EAD" w:rsidRDefault="00390EAD" w:rsidP="00CD5F7C">
      <w:pPr>
        <w:spacing w:after="0" w:line="240" w:lineRule="auto"/>
      </w:pPr>
      <w:r>
        <w:separator/>
      </w:r>
    </w:p>
  </w:footnote>
  <w:footnote w:type="continuationSeparator" w:id="0">
    <w:p w14:paraId="04B41F6D" w14:textId="77777777" w:rsidR="00390EAD" w:rsidRDefault="00390EAD" w:rsidP="00CD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C7585"/>
    <w:multiLevelType w:val="hybridMultilevel"/>
    <w:tmpl w:val="F2E82E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62A8"/>
    <w:multiLevelType w:val="multilevel"/>
    <w:tmpl w:val="385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F0959"/>
    <w:multiLevelType w:val="hybridMultilevel"/>
    <w:tmpl w:val="860C2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50394"/>
    <w:multiLevelType w:val="hybridMultilevel"/>
    <w:tmpl w:val="AF12B164"/>
    <w:lvl w:ilvl="0" w:tplc="C20E49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7E71"/>
    <w:multiLevelType w:val="hybridMultilevel"/>
    <w:tmpl w:val="A8646FDC"/>
    <w:lvl w:ilvl="0" w:tplc="8DAA2EBE">
      <w:start w:val="120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C960C3"/>
    <w:multiLevelType w:val="hybridMultilevel"/>
    <w:tmpl w:val="F0A8DBD2"/>
    <w:lvl w:ilvl="0" w:tplc="27A07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2548">
    <w:abstractNumId w:val="0"/>
  </w:num>
  <w:num w:numId="2" w16cid:durableId="2145460612">
    <w:abstractNumId w:val="5"/>
  </w:num>
  <w:num w:numId="3" w16cid:durableId="1093672216">
    <w:abstractNumId w:val="4"/>
  </w:num>
  <w:num w:numId="4" w16cid:durableId="288634773">
    <w:abstractNumId w:val="2"/>
  </w:num>
  <w:num w:numId="5" w16cid:durableId="1227882824">
    <w:abstractNumId w:val="3"/>
  </w:num>
  <w:num w:numId="6" w16cid:durableId="103947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40"/>
    <w:rsid w:val="00021E1E"/>
    <w:rsid w:val="0003631F"/>
    <w:rsid w:val="00065922"/>
    <w:rsid w:val="00096785"/>
    <w:rsid w:val="000B0A23"/>
    <w:rsid w:val="00147A97"/>
    <w:rsid w:val="00153C93"/>
    <w:rsid w:val="00161E82"/>
    <w:rsid w:val="00165C39"/>
    <w:rsid w:val="00184BCA"/>
    <w:rsid w:val="001863DB"/>
    <w:rsid w:val="001B3167"/>
    <w:rsid w:val="001E0A25"/>
    <w:rsid w:val="001E3E8A"/>
    <w:rsid w:val="00277140"/>
    <w:rsid w:val="002A0B7C"/>
    <w:rsid w:val="002B37EE"/>
    <w:rsid w:val="002C2160"/>
    <w:rsid w:val="002D7D0C"/>
    <w:rsid w:val="002F3AA6"/>
    <w:rsid w:val="00317E4C"/>
    <w:rsid w:val="003324DC"/>
    <w:rsid w:val="0036768D"/>
    <w:rsid w:val="00376D48"/>
    <w:rsid w:val="00390EAD"/>
    <w:rsid w:val="003A4255"/>
    <w:rsid w:val="003A5AC4"/>
    <w:rsid w:val="003D35F9"/>
    <w:rsid w:val="003E1C0C"/>
    <w:rsid w:val="003F19FF"/>
    <w:rsid w:val="00463544"/>
    <w:rsid w:val="0047301C"/>
    <w:rsid w:val="00491EE0"/>
    <w:rsid w:val="004A1AE7"/>
    <w:rsid w:val="004C02ED"/>
    <w:rsid w:val="004D2557"/>
    <w:rsid w:val="00521E4C"/>
    <w:rsid w:val="00541D61"/>
    <w:rsid w:val="005623C6"/>
    <w:rsid w:val="005641F6"/>
    <w:rsid w:val="00564EBB"/>
    <w:rsid w:val="00574BEE"/>
    <w:rsid w:val="00586ADF"/>
    <w:rsid w:val="005D01B0"/>
    <w:rsid w:val="005E280A"/>
    <w:rsid w:val="00690D27"/>
    <w:rsid w:val="0069446A"/>
    <w:rsid w:val="006A5A1A"/>
    <w:rsid w:val="007472E5"/>
    <w:rsid w:val="0076315A"/>
    <w:rsid w:val="007639DF"/>
    <w:rsid w:val="007B6F19"/>
    <w:rsid w:val="00803CE3"/>
    <w:rsid w:val="0080427C"/>
    <w:rsid w:val="00823120"/>
    <w:rsid w:val="00830566"/>
    <w:rsid w:val="00832500"/>
    <w:rsid w:val="00847733"/>
    <w:rsid w:val="0086586F"/>
    <w:rsid w:val="00880D14"/>
    <w:rsid w:val="008C268B"/>
    <w:rsid w:val="008D478D"/>
    <w:rsid w:val="008D6292"/>
    <w:rsid w:val="009241A3"/>
    <w:rsid w:val="0093223A"/>
    <w:rsid w:val="00961482"/>
    <w:rsid w:val="009B3666"/>
    <w:rsid w:val="009B4F15"/>
    <w:rsid w:val="009C34DE"/>
    <w:rsid w:val="009E4ECD"/>
    <w:rsid w:val="009F44F5"/>
    <w:rsid w:val="00A106DA"/>
    <w:rsid w:val="00A2252D"/>
    <w:rsid w:val="00A24EF4"/>
    <w:rsid w:val="00A43E47"/>
    <w:rsid w:val="00A65101"/>
    <w:rsid w:val="00A70033"/>
    <w:rsid w:val="00A70861"/>
    <w:rsid w:val="00A830CE"/>
    <w:rsid w:val="00AD3A59"/>
    <w:rsid w:val="00AD439F"/>
    <w:rsid w:val="00B01E5D"/>
    <w:rsid w:val="00B02F7B"/>
    <w:rsid w:val="00B13E44"/>
    <w:rsid w:val="00B605CF"/>
    <w:rsid w:val="00B976E1"/>
    <w:rsid w:val="00BA736B"/>
    <w:rsid w:val="00BC58D4"/>
    <w:rsid w:val="00BD023A"/>
    <w:rsid w:val="00BE374D"/>
    <w:rsid w:val="00BE601E"/>
    <w:rsid w:val="00C413EF"/>
    <w:rsid w:val="00C446AC"/>
    <w:rsid w:val="00CC2DD6"/>
    <w:rsid w:val="00CD1DFE"/>
    <w:rsid w:val="00CD5F7C"/>
    <w:rsid w:val="00D101BC"/>
    <w:rsid w:val="00D21F26"/>
    <w:rsid w:val="00D626F0"/>
    <w:rsid w:val="00D97122"/>
    <w:rsid w:val="00DB77CA"/>
    <w:rsid w:val="00DC3FF6"/>
    <w:rsid w:val="00DD57AD"/>
    <w:rsid w:val="00E17851"/>
    <w:rsid w:val="00E228BF"/>
    <w:rsid w:val="00E40022"/>
    <w:rsid w:val="00E505EC"/>
    <w:rsid w:val="00E55154"/>
    <w:rsid w:val="00E5606D"/>
    <w:rsid w:val="00E740EF"/>
    <w:rsid w:val="00EE465E"/>
    <w:rsid w:val="00EF72F2"/>
    <w:rsid w:val="00F76F75"/>
    <w:rsid w:val="00F8351F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D0AF0"/>
  <w15:docId w15:val="{36410DC7-8EE7-4454-BCB6-26E62CA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6AD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F7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F7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F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B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l">
    <w:name w:val="il"/>
    <w:basedOn w:val="Policepardfaut"/>
    <w:rsid w:val="0057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8621">
                              <w:marLeft w:val="135"/>
                              <w:marRight w:val="135"/>
                              <w:marTop w:val="135"/>
                              <w:marBottom w:val="135"/>
                              <w:divBdr>
                                <w:top w:val="single" w:sz="12" w:space="8" w:color="00B4E6"/>
                                <w:left w:val="single" w:sz="12" w:space="8" w:color="00B4E6"/>
                                <w:bottom w:val="single" w:sz="12" w:space="8" w:color="00B4E6"/>
                                <w:right w:val="single" w:sz="12" w:space="8" w:color="00B4E6"/>
                              </w:divBdr>
                              <w:divsChild>
                                <w:div w:id="257566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10F50B-023F-1445-8372-FC1DCE50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Hay</dc:creator>
  <cp:keywords/>
  <dc:description/>
  <cp:lastModifiedBy>Hello PANDACOLA</cp:lastModifiedBy>
  <cp:revision>17</cp:revision>
  <cp:lastPrinted>2021-09-27T14:25:00Z</cp:lastPrinted>
  <dcterms:created xsi:type="dcterms:W3CDTF">2022-06-07T09:45:00Z</dcterms:created>
  <dcterms:modified xsi:type="dcterms:W3CDTF">2025-06-23T15:41:00Z</dcterms:modified>
</cp:coreProperties>
</file>